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E8" w:rsidRDefault="00340BE8" w:rsidP="00340BE8">
      <w:pPr>
        <w:spacing w:line="276" w:lineRule="auto"/>
        <w:ind w:firstLine="708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Опросный лист на изделие 1124994</w:t>
      </w:r>
    </w:p>
    <w:p w:rsidR="0042581C" w:rsidRPr="00BB3886" w:rsidRDefault="0042581C" w:rsidP="0042581C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2581C" w:rsidRPr="00BB3886" w:rsidRDefault="0042581C" w:rsidP="0042581C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83"/>
        <w:gridCol w:w="29"/>
        <w:gridCol w:w="822"/>
        <w:gridCol w:w="708"/>
        <w:gridCol w:w="709"/>
        <w:gridCol w:w="921"/>
        <w:gridCol w:w="355"/>
        <w:gridCol w:w="1276"/>
      </w:tblGrid>
      <w:tr w:rsidR="0042581C" w:rsidRPr="00B05C30" w:rsidTr="00BE2028">
        <w:tc>
          <w:tcPr>
            <w:tcW w:w="5920" w:type="dxa"/>
            <w:gridSpan w:val="3"/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2581C" w:rsidRPr="005B5D36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82782A">
              <w:rPr>
                <w:rFonts w:ascii="Arial" w:hAnsi="Arial" w:cs="Arial"/>
                <w:sz w:val="20"/>
              </w:rPr>
              <w:t>АО «КТК-Р»</w:t>
            </w:r>
          </w:p>
        </w:tc>
      </w:tr>
      <w:tr w:rsidR="0042581C" w:rsidRPr="00B05C30" w:rsidTr="00BE2028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42581C">
              <w:rPr>
                <w:rFonts w:ascii="Arial" w:hAnsi="Arial" w:cs="Arial"/>
                <w:sz w:val="20"/>
              </w:rPr>
              <w:t xml:space="preserve">Склад НПС-3: Республика Калмыкия, </w:t>
            </w:r>
            <w:proofErr w:type="spellStart"/>
            <w:r w:rsidRPr="0042581C">
              <w:rPr>
                <w:rFonts w:ascii="Arial" w:hAnsi="Arial" w:cs="Arial"/>
                <w:sz w:val="20"/>
              </w:rPr>
              <w:t>Ики-Бурульский</w:t>
            </w:r>
            <w:proofErr w:type="spellEnd"/>
            <w:r w:rsidRPr="0042581C">
              <w:rPr>
                <w:rFonts w:ascii="Arial" w:hAnsi="Arial" w:cs="Arial"/>
                <w:sz w:val="20"/>
              </w:rPr>
              <w:t xml:space="preserve"> район</w:t>
            </w:r>
          </w:p>
        </w:tc>
      </w:tr>
      <w:tr w:rsidR="0042581C" w:rsidRPr="0066733F" w:rsidTr="00BE2028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2581C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2581C" w:rsidRPr="0042581C" w:rsidRDefault="0042581C" w:rsidP="0042581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  <w:p w:rsidR="0042581C" w:rsidRPr="0082782A" w:rsidRDefault="0042581C" w:rsidP="0042581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42581C">
              <w:rPr>
                <w:rFonts w:ascii="Arial" w:hAnsi="Arial" w:cs="Arial"/>
                <w:sz w:val="20"/>
              </w:rPr>
              <w:t>Козуров Валерий</w:t>
            </w:r>
            <w:r>
              <w:rPr>
                <w:rFonts w:ascii="Arial" w:hAnsi="Arial" w:cs="Arial"/>
                <w:sz w:val="20"/>
              </w:rPr>
              <w:t xml:space="preserve">/ </w:t>
            </w:r>
            <w:r w:rsidRPr="0042581C">
              <w:rPr>
                <w:rFonts w:ascii="Arial" w:hAnsi="Arial" w:cs="Arial"/>
                <w:sz w:val="20"/>
              </w:rPr>
              <w:t>Мухлаев Мерген</w:t>
            </w:r>
            <w:r>
              <w:rPr>
                <w:rFonts w:ascii="Arial" w:hAnsi="Arial" w:cs="Arial"/>
                <w:sz w:val="20"/>
              </w:rPr>
              <w:t xml:space="preserve">/ </w:t>
            </w:r>
            <w:r w:rsidRPr="0042581C">
              <w:rPr>
                <w:rFonts w:ascii="Arial" w:hAnsi="Arial" w:cs="Arial"/>
                <w:sz w:val="20"/>
              </w:rPr>
              <w:t>Бадзьо Сергей</w:t>
            </w:r>
          </w:p>
        </w:tc>
      </w:tr>
      <w:tr w:rsidR="0042581C" w:rsidRPr="0066733F" w:rsidTr="00BE2028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2581C" w:rsidRPr="0042581C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42581C" w:rsidRPr="0066733F" w:rsidTr="00BE2028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2581C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2581C" w:rsidRPr="0082782A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885122035</w:t>
            </w:r>
            <w:r w:rsidRPr="0082782A">
              <w:rPr>
                <w:rFonts w:ascii="Arial" w:hAnsi="Arial" w:cs="Arial"/>
                <w:sz w:val="20"/>
              </w:rPr>
              <w:t>81</w:t>
            </w:r>
          </w:p>
        </w:tc>
      </w:tr>
      <w:tr w:rsidR="0042581C" w:rsidRPr="0066733F" w:rsidTr="00BE2028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2581C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2581C" w:rsidRPr="003B3C75" w:rsidRDefault="0042581C" w:rsidP="0042581C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2581C" w:rsidRPr="0066733F" w:rsidTr="00BE2028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2581C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2581C" w:rsidRDefault="00CB26D6" w:rsidP="0042581C">
            <w:pPr>
              <w:pStyle w:val="a8"/>
              <w:spacing w:line="276" w:lineRule="auto"/>
            </w:pPr>
            <w:hyperlink r:id="rId7" w:history="1">
              <w:r w:rsidR="0042581C" w:rsidRPr="005259FE">
                <w:rPr>
                  <w:rStyle w:val="a3"/>
                </w:rPr>
                <w:t>Valery.Kozurov@cpcpipe.ru</w:t>
              </w:r>
            </w:hyperlink>
          </w:p>
          <w:p w:rsidR="0042581C" w:rsidRDefault="00CB26D6" w:rsidP="00BE2028">
            <w:pPr>
              <w:pStyle w:val="a8"/>
              <w:spacing w:line="276" w:lineRule="auto"/>
            </w:pPr>
            <w:hyperlink r:id="rId8" w:history="1">
              <w:r w:rsidR="0042581C" w:rsidRPr="005259FE">
                <w:rPr>
                  <w:rStyle w:val="a3"/>
                </w:rPr>
                <w:t>Mergen.Mukhlaev@cpcpipe.ru</w:t>
              </w:r>
            </w:hyperlink>
          </w:p>
          <w:p w:rsidR="00BC2C69" w:rsidRPr="0042581C" w:rsidRDefault="00CB26D6" w:rsidP="00BC2C69">
            <w:pPr>
              <w:pStyle w:val="a8"/>
              <w:spacing w:line="276" w:lineRule="auto"/>
            </w:pPr>
            <w:hyperlink r:id="rId9" w:history="1">
              <w:r w:rsidR="00BC2C69" w:rsidRPr="005259FE">
                <w:rPr>
                  <w:rStyle w:val="a3"/>
                </w:rPr>
                <w:t>Sergey.Badzyo@cpcpipe.ru</w:t>
              </w:r>
            </w:hyperlink>
          </w:p>
        </w:tc>
      </w:tr>
      <w:tr w:rsidR="0042581C" w:rsidRPr="0066733F" w:rsidTr="00BE2028">
        <w:tc>
          <w:tcPr>
            <w:tcW w:w="5920" w:type="dxa"/>
            <w:gridSpan w:val="3"/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BC2C69" w:rsidRPr="00340BE8" w:rsidRDefault="00BC2C69" w:rsidP="00BC2C6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C2C69">
              <w:rPr>
                <w:rFonts w:ascii="Arial" w:hAnsi="Arial" w:cs="Arial"/>
                <w:sz w:val="20"/>
              </w:rPr>
              <w:t xml:space="preserve">Стеллаж фронтальный </w:t>
            </w:r>
            <w:proofErr w:type="spellStart"/>
            <w:r w:rsidRPr="00BC2C69">
              <w:rPr>
                <w:rFonts w:ascii="Arial" w:hAnsi="Arial" w:cs="Arial"/>
                <w:sz w:val="20"/>
              </w:rPr>
              <w:t>металлич</w:t>
            </w:r>
            <w:proofErr w:type="spellEnd"/>
            <w:r w:rsidRPr="00BC2C69">
              <w:rPr>
                <w:rFonts w:ascii="Arial" w:hAnsi="Arial" w:cs="Arial"/>
                <w:sz w:val="20"/>
              </w:rPr>
              <w:t xml:space="preserve">. сборно- разборный. </w:t>
            </w:r>
            <w:r w:rsidRPr="00340BE8">
              <w:rPr>
                <w:rFonts w:ascii="Arial" w:hAnsi="Arial" w:cs="Arial"/>
                <w:sz w:val="20"/>
              </w:rPr>
              <w:t>Уровень 1 - полочный</w:t>
            </w:r>
          </w:p>
          <w:p w:rsidR="0042581C" w:rsidRPr="00D90D8B" w:rsidRDefault="00BC2C69" w:rsidP="00BC2C69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BC2C69">
              <w:rPr>
                <w:rFonts w:ascii="Arial" w:hAnsi="Arial" w:cs="Arial"/>
                <w:sz w:val="20"/>
              </w:rPr>
              <w:t xml:space="preserve">Длина секции 2700/1350мм, ширина 1050мм. Высота 2700мм 5 секций. Стеллаж фронтальный </w:t>
            </w:r>
            <w:proofErr w:type="spellStart"/>
            <w:r w:rsidRPr="00BC2C69">
              <w:rPr>
                <w:rFonts w:ascii="Arial" w:hAnsi="Arial" w:cs="Arial"/>
                <w:sz w:val="20"/>
              </w:rPr>
              <w:t>металлич</w:t>
            </w:r>
            <w:proofErr w:type="spellEnd"/>
            <w:r w:rsidRPr="00BC2C69">
              <w:rPr>
                <w:rFonts w:ascii="Arial" w:hAnsi="Arial" w:cs="Arial"/>
                <w:sz w:val="20"/>
              </w:rPr>
              <w:t xml:space="preserve">. сборно- разборный. Уровень 1 и 2 – полочный, 3-4 </w:t>
            </w:r>
            <w:proofErr w:type="spellStart"/>
            <w:r w:rsidRPr="00BC2C69">
              <w:rPr>
                <w:rFonts w:ascii="Arial" w:hAnsi="Arial" w:cs="Arial"/>
                <w:sz w:val="20"/>
              </w:rPr>
              <w:t>паллетный</w:t>
            </w:r>
            <w:proofErr w:type="spellEnd"/>
            <w:r w:rsidRPr="00BC2C69">
              <w:rPr>
                <w:rFonts w:ascii="Arial" w:hAnsi="Arial" w:cs="Arial"/>
                <w:sz w:val="20"/>
              </w:rPr>
              <w:t>. Высота 4500мм, длина секции 3000/2700</w:t>
            </w:r>
            <w:proofErr w:type="gramStart"/>
            <w:r w:rsidRPr="00BC2C69">
              <w:rPr>
                <w:rFonts w:ascii="Arial" w:hAnsi="Arial" w:cs="Arial"/>
                <w:sz w:val="20"/>
              </w:rPr>
              <w:t>мм,ширина</w:t>
            </w:r>
            <w:proofErr w:type="gramEnd"/>
            <w:r w:rsidRPr="00BC2C69">
              <w:rPr>
                <w:rFonts w:ascii="Arial" w:hAnsi="Arial" w:cs="Arial"/>
                <w:sz w:val="20"/>
              </w:rPr>
              <w:t xml:space="preserve"> 1050мм. 11 секций. + 3 стеллажа болтовых 2100х1180х750мм, 4 уровней. 3 стеллажа. Стеллаж полочный, металл. сборно- разборный Н-2100мм, длина секции 1180мм, глубина 750мм. 4 уровня хранения. 4 стеллажа.  Стеллаж фронтальный </w:t>
            </w:r>
            <w:proofErr w:type="spellStart"/>
            <w:r w:rsidRPr="00BC2C69">
              <w:rPr>
                <w:rFonts w:ascii="Arial" w:hAnsi="Arial" w:cs="Arial"/>
                <w:sz w:val="20"/>
              </w:rPr>
              <w:t>металлич</w:t>
            </w:r>
            <w:proofErr w:type="spellEnd"/>
            <w:r w:rsidRPr="00BC2C69">
              <w:rPr>
                <w:rFonts w:ascii="Arial" w:hAnsi="Arial" w:cs="Arial"/>
                <w:sz w:val="20"/>
              </w:rPr>
              <w:t>. сборно-разборный. 7 уровней. Длина секции 3500/3300/3000/1800</w:t>
            </w:r>
            <w:proofErr w:type="gramStart"/>
            <w:r w:rsidRPr="00BC2C69">
              <w:rPr>
                <w:rFonts w:ascii="Arial" w:hAnsi="Arial" w:cs="Arial"/>
                <w:sz w:val="20"/>
              </w:rPr>
              <w:t>мм ,</w:t>
            </w:r>
            <w:proofErr w:type="gramEnd"/>
            <w:r w:rsidRPr="00BC2C69">
              <w:rPr>
                <w:rFonts w:ascii="Arial" w:hAnsi="Arial" w:cs="Arial"/>
                <w:sz w:val="20"/>
              </w:rPr>
              <w:t xml:space="preserve"> ширина 1050мм. Высота 3500мм 5 секций. Стеллаж </w:t>
            </w:r>
            <w:proofErr w:type="spellStart"/>
            <w:r w:rsidRPr="00BC2C69">
              <w:rPr>
                <w:rFonts w:ascii="Arial" w:hAnsi="Arial" w:cs="Arial"/>
                <w:sz w:val="20"/>
              </w:rPr>
              <w:t>металлич</w:t>
            </w:r>
            <w:proofErr w:type="spellEnd"/>
            <w:r w:rsidRPr="00BC2C69">
              <w:rPr>
                <w:rFonts w:ascii="Arial" w:hAnsi="Arial" w:cs="Arial"/>
                <w:sz w:val="20"/>
              </w:rPr>
              <w:t xml:space="preserve">. сборно-разборный. 5 уровней. Высота 2100мм, длина секции 1180мм, глубина 750мм. </w:t>
            </w:r>
            <w:r w:rsidRPr="00BC2C69">
              <w:rPr>
                <w:rFonts w:ascii="Arial" w:hAnsi="Arial" w:cs="Arial"/>
                <w:sz w:val="20"/>
                <w:lang w:val="en-US"/>
              </w:rPr>
              <w:t xml:space="preserve">12 </w:t>
            </w:r>
            <w:proofErr w:type="spellStart"/>
            <w:r w:rsidRPr="00BC2C69">
              <w:rPr>
                <w:rFonts w:ascii="Arial" w:hAnsi="Arial" w:cs="Arial"/>
                <w:sz w:val="20"/>
                <w:lang w:val="en-US"/>
              </w:rPr>
              <w:t>стеллажей</w:t>
            </w:r>
            <w:proofErr w:type="spellEnd"/>
            <w:r w:rsidRPr="00BC2C69">
              <w:rPr>
                <w:rFonts w:ascii="Arial" w:hAnsi="Arial" w:cs="Arial"/>
                <w:sz w:val="20"/>
                <w:lang w:val="en-US"/>
              </w:rPr>
              <w:t>.</w:t>
            </w:r>
          </w:p>
        </w:tc>
      </w:tr>
      <w:tr w:rsidR="0042581C" w:rsidRPr="0066733F" w:rsidTr="00BE2028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2581C" w:rsidRPr="009027D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465E6">
              <w:rPr>
                <w:rFonts w:ascii="Arial" w:hAnsi="Arial" w:cs="Arial"/>
                <w:sz w:val="20"/>
              </w:rPr>
              <w:t xml:space="preserve">Общая площадь материального склада более </w:t>
            </w:r>
            <w:r>
              <w:rPr>
                <w:rFonts w:ascii="Arial" w:hAnsi="Arial" w:cs="Arial"/>
                <w:sz w:val="20"/>
              </w:rPr>
              <w:t>208</w:t>
            </w:r>
            <w:r w:rsidRPr="008465E6">
              <w:rPr>
                <w:rFonts w:ascii="Arial" w:hAnsi="Arial" w:cs="Arial"/>
                <w:sz w:val="20"/>
              </w:rPr>
              <w:t>,</w:t>
            </w:r>
            <w:r>
              <w:rPr>
                <w:rFonts w:ascii="Arial" w:hAnsi="Arial" w:cs="Arial"/>
                <w:sz w:val="20"/>
              </w:rPr>
              <w:t>91</w:t>
            </w:r>
            <w:r w:rsidRPr="008465E6">
              <w:rPr>
                <w:rFonts w:ascii="Arial" w:hAnsi="Arial" w:cs="Arial"/>
                <w:sz w:val="20"/>
              </w:rPr>
              <w:t xml:space="preserve"> м2 /</w:t>
            </w:r>
            <w:r w:rsidRPr="008465E6">
              <w:rPr>
                <w:rFonts w:ascii="Arial" w:hAnsi="Arial" w:cs="Arial"/>
                <w:sz w:val="22"/>
              </w:rPr>
              <w:t xml:space="preserve"> </w:t>
            </w:r>
            <w:r w:rsidRPr="008465E6">
              <w:rPr>
                <w:rFonts w:ascii="Arial" w:hAnsi="Arial" w:cs="Arial"/>
                <w:sz w:val="20"/>
              </w:rPr>
              <w:t>Общая площадь склада ГСМ</w:t>
            </w:r>
            <w:r>
              <w:rPr>
                <w:rFonts w:ascii="Arial" w:hAnsi="Arial" w:cs="Arial"/>
                <w:sz w:val="20"/>
              </w:rPr>
              <w:t xml:space="preserve"> 92,6</w:t>
            </w:r>
            <w:r w:rsidRPr="008465E6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42581C" w:rsidRPr="0066733F" w:rsidTr="00BE2028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2581C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2581C" w:rsidRPr="00105793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90D8B">
              <w:rPr>
                <w:rFonts w:ascii="Arial" w:hAnsi="Arial" w:cs="Arial"/>
                <w:sz w:val="22"/>
                <w:szCs w:val="22"/>
              </w:rPr>
              <w:t>100</w:t>
            </w:r>
            <w:r>
              <w:rPr>
                <w:rFonts w:ascii="Arial" w:hAnsi="Arial" w:cs="Arial"/>
                <w:sz w:val="22"/>
                <w:szCs w:val="22"/>
              </w:rPr>
              <w:t>% площади +15 до +25</w:t>
            </w:r>
            <w:r w:rsidRPr="00105793">
              <w:rPr>
                <w:rFonts w:ascii="Arial" w:hAnsi="Arial" w:cs="Arial"/>
                <w:sz w:val="22"/>
                <w:szCs w:val="22"/>
              </w:rPr>
              <w:t xml:space="preserve"> °С и выше</w:t>
            </w:r>
          </w:p>
        </w:tc>
      </w:tr>
      <w:tr w:rsidR="0042581C" w:rsidRPr="0066733F" w:rsidTr="00BE2028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2581C" w:rsidRPr="0066733F" w:rsidTr="00BE2028">
        <w:tc>
          <w:tcPr>
            <w:tcW w:w="10740" w:type="dxa"/>
            <w:gridSpan w:val="10"/>
            <w:shd w:val="clear" w:color="auto" w:fill="auto"/>
          </w:tcPr>
          <w:p w:rsidR="0042581C" w:rsidRPr="00206C5D" w:rsidRDefault="0042581C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2581C" w:rsidRPr="0066733F" w:rsidTr="00BE2028">
        <w:tc>
          <w:tcPr>
            <w:tcW w:w="10740" w:type="dxa"/>
            <w:gridSpan w:val="10"/>
            <w:shd w:val="clear" w:color="auto" w:fill="auto"/>
          </w:tcPr>
          <w:p w:rsidR="0042581C" w:rsidRPr="00206C5D" w:rsidRDefault="0042581C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</w:t>
            </w:r>
            <w:r>
              <w:rPr>
                <w:rFonts w:ascii="Arial" w:hAnsi="Arial" w:cs="Arial"/>
                <w:sz w:val="18"/>
              </w:rPr>
              <w:t>7</w:t>
            </w:r>
            <w:r w:rsidRPr="00105793">
              <w:rPr>
                <w:rFonts w:ascii="Arial" w:hAnsi="Arial" w:cs="Arial"/>
                <w:sz w:val="18"/>
              </w:rPr>
              <w:t>.</w:t>
            </w:r>
          </w:p>
        </w:tc>
      </w:tr>
      <w:tr w:rsidR="0042581C" w:rsidRPr="0066733F" w:rsidTr="00BE2028">
        <w:tc>
          <w:tcPr>
            <w:tcW w:w="10740" w:type="dxa"/>
            <w:gridSpan w:val="10"/>
            <w:shd w:val="clear" w:color="auto" w:fill="auto"/>
          </w:tcPr>
          <w:p w:rsidR="0042581C" w:rsidRPr="00206C5D" w:rsidRDefault="0042581C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2581C" w:rsidRPr="0066733F" w:rsidTr="00BE2028">
        <w:tc>
          <w:tcPr>
            <w:tcW w:w="10740" w:type="dxa"/>
            <w:gridSpan w:val="10"/>
            <w:shd w:val="clear" w:color="auto" w:fill="auto"/>
          </w:tcPr>
          <w:p w:rsidR="0042581C" w:rsidRPr="00206C5D" w:rsidRDefault="0042581C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2581C" w:rsidRPr="0066733F" w:rsidTr="00BE2028">
        <w:tc>
          <w:tcPr>
            <w:tcW w:w="10740" w:type="dxa"/>
            <w:gridSpan w:val="10"/>
            <w:shd w:val="clear" w:color="auto" w:fill="auto"/>
          </w:tcPr>
          <w:p w:rsidR="0042581C" w:rsidRDefault="0042581C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2581C" w:rsidRPr="00206C5D" w:rsidRDefault="0042581C" w:rsidP="00BE2028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2581C" w:rsidRPr="0066733F" w:rsidTr="00BE2028">
        <w:tc>
          <w:tcPr>
            <w:tcW w:w="10740" w:type="dxa"/>
            <w:gridSpan w:val="10"/>
            <w:shd w:val="clear" w:color="auto" w:fill="auto"/>
          </w:tcPr>
          <w:p w:rsidR="0042581C" w:rsidRPr="00206C5D" w:rsidRDefault="0042581C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2581C" w:rsidRPr="0066733F" w:rsidTr="00BE2028">
        <w:tc>
          <w:tcPr>
            <w:tcW w:w="10740" w:type="dxa"/>
            <w:gridSpan w:val="10"/>
            <w:shd w:val="clear" w:color="auto" w:fill="auto"/>
          </w:tcPr>
          <w:p w:rsidR="0042581C" w:rsidRPr="00206C5D" w:rsidRDefault="0042581C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2581C" w:rsidRPr="0066733F" w:rsidTr="00BC2C69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2581C" w:rsidRPr="004F5616" w:rsidRDefault="0042581C" w:rsidP="00BE2028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42581C" w:rsidRPr="004F5616" w:rsidRDefault="0042581C" w:rsidP="00BE202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42581C" w:rsidRPr="004F5616" w:rsidRDefault="0042581C" w:rsidP="00BE202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2581C" w:rsidRPr="004F5616" w:rsidRDefault="0042581C" w:rsidP="00BE202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2581C" w:rsidRPr="004F5616" w:rsidRDefault="0042581C" w:rsidP="00BE202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2581C" w:rsidRPr="0066733F" w:rsidTr="00BC2C69">
        <w:tc>
          <w:tcPr>
            <w:tcW w:w="4361" w:type="dxa"/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42581C" w:rsidRPr="00930157" w:rsidRDefault="003B6901" w:rsidP="001F654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CE2BE8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CE2BE8">
              <w:rPr>
                <w:rFonts w:ascii="Arial" w:hAnsi="Arial" w:cs="Arial"/>
                <w:sz w:val="18"/>
              </w:rPr>
              <w:t>ООО «</w:t>
            </w:r>
            <w:proofErr w:type="spellStart"/>
            <w:r w:rsidRPr="00CE2BE8">
              <w:rPr>
                <w:rFonts w:ascii="Arial" w:hAnsi="Arial" w:cs="Arial"/>
                <w:sz w:val="18"/>
              </w:rPr>
              <w:t>МетОрентир</w:t>
            </w:r>
            <w:proofErr w:type="spellEnd"/>
            <w:r w:rsidRPr="00CE2BE8">
              <w:rPr>
                <w:rFonts w:ascii="Arial" w:hAnsi="Arial" w:cs="Arial"/>
                <w:sz w:val="18"/>
              </w:rPr>
              <w:t>»;</w:t>
            </w:r>
          </w:p>
        </w:tc>
        <w:tc>
          <w:tcPr>
            <w:tcW w:w="1630" w:type="dxa"/>
            <w:gridSpan w:val="2"/>
          </w:tcPr>
          <w:p w:rsidR="00C65CD7" w:rsidRPr="00C65CD7" w:rsidRDefault="00C65CD7" w:rsidP="00C65CD7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65CD7">
              <w:rPr>
                <w:rFonts w:ascii="Arial" w:hAnsi="Arial" w:cs="Arial"/>
                <w:sz w:val="18"/>
              </w:rPr>
              <w:t xml:space="preserve">НПО </w:t>
            </w:r>
          </w:p>
          <w:p w:rsidR="0042581C" w:rsidRPr="009027D7" w:rsidRDefault="00C65CD7" w:rsidP="00C65CD7">
            <w:pPr>
              <w:pStyle w:val="Defaul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C65CD7">
              <w:rPr>
                <w:rFonts w:ascii="Arial" w:hAnsi="Arial" w:cs="Arial"/>
                <w:sz w:val="18"/>
              </w:rPr>
              <w:t>«</w:t>
            </w:r>
            <w:proofErr w:type="spellStart"/>
            <w:r w:rsidRPr="00C65CD7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C65CD7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2581C" w:rsidRPr="003378E3" w:rsidTr="00BC2C69">
        <w:tc>
          <w:tcPr>
            <w:tcW w:w="4361" w:type="dxa"/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lastRenderedPageBreak/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42581C" w:rsidRPr="009027D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42581C" w:rsidRPr="009027D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Секционный с настилом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2581C" w:rsidRPr="009027D7" w:rsidRDefault="00C65CD7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полочный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2581C" w:rsidRPr="003378E3" w:rsidTr="00BC2C69">
        <w:tc>
          <w:tcPr>
            <w:tcW w:w="4361" w:type="dxa"/>
            <w:shd w:val="pct5" w:color="auto" w:fill="auto"/>
          </w:tcPr>
          <w:p w:rsidR="0042581C" w:rsidRPr="00105793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42581C" w:rsidRPr="009027D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42581C" w:rsidRPr="009027D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2581C" w:rsidRPr="009027D7" w:rsidRDefault="00C65CD7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2581C" w:rsidRPr="003378E3" w:rsidTr="00BC2C69">
        <w:tc>
          <w:tcPr>
            <w:tcW w:w="4361" w:type="dxa"/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42581C" w:rsidRPr="009027D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42581C" w:rsidRPr="009027D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2581C" w:rsidRPr="009027D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2581C" w:rsidRPr="003378E3" w:rsidTr="00BC2C69">
        <w:tc>
          <w:tcPr>
            <w:tcW w:w="4361" w:type="dxa"/>
            <w:shd w:val="pct5" w:color="auto" w:fill="auto"/>
          </w:tcPr>
          <w:p w:rsidR="0042581C" w:rsidRPr="00CB26D6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B26D6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42581C" w:rsidRPr="00CB26D6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B26D6">
              <w:rPr>
                <w:rFonts w:ascii="Arial" w:hAnsi="Arial" w:cs="Arial"/>
                <w:sz w:val="18"/>
              </w:rPr>
              <w:t>4500</w:t>
            </w:r>
            <w:r w:rsidR="00BC2C69" w:rsidRPr="00CB26D6">
              <w:rPr>
                <w:rFonts w:ascii="Arial" w:hAnsi="Arial" w:cs="Arial"/>
                <w:sz w:val="18"/>
                <w:lang w:val="en-US"/>
              </w:rPr>
              <w:t>/3500/2100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42581C" w:rsidRPr="00CB26D6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26D6">
              <w:rPr>
                <w:rFonts w:ascii="Arial" w:hAnsi="Arial" w:cs="Arial"/>
                <w:sz w:val="18"/>
              </w:rPr>
              <w:t>2100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2581C" w:rsidRPr="00C65CD7" w:rsidRDefault="00C65CD7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2581C" w:rsidRPr="003378E3" w:rsidTr="00BC2C69">
        <w:tc>
          <w:tcPr>
            <w:tcW w:w="4361" w:type="dxa"/>
            <w:shd w:val="pct5" w:color="auto" w:fill="auto"/>
          </w:tcPr>
          <w:p w:rsidR="0042581C" w:rsidRPr="00CB26D6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B26D6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42581C" w:rsidRPr="00CB26D6" w:rsidRDefault="0042581C" w:rsidP="00723B40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B26D6">
              <w:rPr>
                <w:rFonts w:ascii="Arial" w:hAnsi="Arial" w:cs="Arial"/>
                <w:sz w:val="18"/>
              </w:rPr>
              <w:t>2310</w:t>
            </w:r>
            <w:r w:rsidRPr="00CB26D6">
              <w:rPr>
                <w:rFonts w:ascii="Arial" w:hAnsi="Arial" w:cs="Arial"/>
                <w:sz w:val="18"/>
                <w:lang w:val="en-US"/>
              </w:rPr>
              <w:t>/1</w:t>
            </w:r>
            <w:r w:rsidR="00723B40" w:rsidRPr="00CB26D6">
              <w:rPr>
                <w:rFonts w:ascii="Arial" w:hAnsi="Arial" w:cs="Arial"/>
                <w:sz w:val="18"/>
              </w:rPr>
              <w:t>2</w:t>
            </w:r>
            <w:r w:rsidRPr="00CB26D6">
              <w:rPr>
                <w:rFonts w:ascii="Arial" w:hAnsi="Arial" w:cs="Arial"/>
                <w:sz w:val="18"/>
                <w:lang w:val="en-US"/>
              </w:rPr>
              <w:t>00/</w:t>
            </w:r>
            <w:r w:rsidR="00723B40" w:rsidRPr="00CB26D6">
              <w:rPr>
                <w:rFonts w:ascii="Arial" w:hAnsi="Arial" w:cs="Arial"/>
                <w:sz w:val="18"/>
              </w:rPr>
              <w:t>1740</w:t>
            </w:r>
            <w:r w:rsidR="00723B40" w:rsidRPr="00CB26D6">
              <w:rPr>
                <w:rFonts w:ascii="Arial" w:hAnsi="Arial" w:cs="Arial"/>
                <w:sz w:val="18"/>
                <w:lang w:val="en-US"/>
              </w:rPr>
              <w:t>/</w:t>
            </w:r>
            <w:r w:rsidR="00723B40" w:rsidRPr="00CB26D6">
              <w:rPr>
                <w:rFonts w:ascii="Arial" w:hAnsi="Arial" w:cs="Arial"/>
                <w:sz w:val="18"/>
              </w:rPr>
              <w:t>1040</w:t>
            </w:r>
            <w:r w:rsidR="00723B40" w:rsidRPr="00CB26D6">
              <w:rPr>
                <w:rFonts w:ascii="Arial" w:hAnsi="Arial" w:cs="Arial"/>
                <w:sz w:val="18"/>
                <w:lang w:val="en-US"/>
              </w:rPr>
              <w:t>/</w:t>
            </w:r>
            <w:r w:rsidR="00723B40" w:rsidRPr="00CB26D6">
              <w:rPr>
                <w:rFonts w:ascii="Arial" w:hAnsi="Arial" w:cs="Arial"/>
                <w:sz w:val="18"/>
              </w:rPr>
              <w:t>950/850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42581C" w:rsidRPr="00CB26D6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26D6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2581C" w:rsidRPr="009027D7" w:rsidRDefault="00C65CD7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2581C" w:rsidRPr="003378E3" w:rsidTr="00BC2C69">
        <w:tc>
          <w:tcPr>
            <w:tcW w:w="4361" w:type="dxa"/>
            <w:shd w:val="pct5" w:color="auto" w:fill="auto"/>
          </w:tcPr>
          <w:p w:rsidR="0042581C" w:rsidRPr="00CB26D6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bookmarkStart w:id="0" w:name="_GoBack"/>
            <w:bookmarkEnd w:id="0"/>
            <w:r w:rsidRPr="00CB26D6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42581C" w:rsidRPr="00CB26D6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CB26D6">
              <w:rPr>
                <w:rFonts w:ascii="Arial" w:hAnsi="Arial" w:cs="Arial"/>
                <w:sz w:val="18"/>
                <w:lang w:val="en-US"/>
              </w:rPr>
              <w:t>да</w:t>
            </w:r>
            <w:proofErr w:type="spellEnd"/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42581C" w:rsidRPr="00CB26D6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CB26D6">
              <w:rPr>
                <w:rFonts w:ascii="Arial" w:hAnsi="Arial" w:cs="Arial"/>
                <w:sz w:val="18"/>
                <w:lang w:val="en-US"/>
              </w:rPr>
              <w:t>да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2581C" w:rsidRPr="009027D7" w:rsidRDefault="00C65CD7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2581C" w:rsidRPr="003378E3" w:rsidTr="00BC2C69">
        <w:tc>
          <w:tcPr>
            <w:tcW w:w="4361" w:type="dxa"/>
            <w:shd w:val="pct5" w:color="auto" w:fill="auto"/>
          </w:tcPr>
          <w:p w:rsidR="0042581C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2581C" w:rsidRDefault="0042581C" w:rsidP="00BE2028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42581C" w:rsidRPr="00533AF9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027D7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027D7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42581C" w:rsidRPr="00B05C30" w:rsidTr="00BE2028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2581C" w:rsidRPr="00F00DA9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2581C" w:rsidRPr="00F00DA9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2581C" w:rsidRPr="00F00DA9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2581C" w:rsidRPr="00F00DA9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2581C" w:rsidRPr="00B05C30" w:rsidTr="00BE2028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2581C" w:rsidRPr="00360A82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</w:tr>
      <w:tr w:rsidR="0042581C" w:rsidRPr="00B05C30" w:rsidTr="00BE2028">
        <w:tc>
          <w:tcPr>
            <w:tcW w:w="5637" w:type="dxa"/>
            <w:gridSpan w:val="2"/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2581C" w:rsidRPr="008465E6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465E6">
              <w:rPr>
                <w:rFonts w:ascii="Arial" w:hAnsi="Arial" w:cs="Arial"/>
                <w:sz w:val="20"/>
                <w:lang w:val="en-US"/>
              </w:rPr>
              <w:t>C</w:t>
            </w:r>
            <w:r w:rsidRPr="008465E6">
              <w:rPr>
                <w:rFonts w:ascii="Arial" w:hAnsi="Arial" w:cs="Arial"/>
                <w:sz w:val="20"/>
              </w:rPr>
              <w:t xml:space="preserve"> 7 до 19 часов ежедневно</w:t>
            </w:r>
          </w:p>
        </w:tc>
      </w:tr>
      <w:tr w:rsidR="0042581C" w:rsidRPr="00B05C30" w:rsidTr="00BE2028">
        <w:tc>
          <w:tcPr>
            <w:tcW w:w="5637" w:type="dxa"/>
            <w:gridSpan w:val="2"/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2581C" w:rsidRPr="008465E6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465E6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2581C" w:rsidRPr="00CF7D82" w:rsidTr="00BE2028">
        <w:tc>
          <w:tcPr>
            <w:tcW w:w="5637" w:type="dxa"/>
            <w:gridSpan w:val="2"/>
            <w:shd w:val="pct5" w:color="auto" w:fill="auto"/>
          </w:tcPr>
          <w:p w:rsidR="0042581C" w:rsidRPr="00CD194D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2581C" w:rsidRPr="00CF7D82" w:rsidTr="00BE2028">
        <w:tc>
          <w:tcPr>
            <w:tcW w:w="5637" w:type="dxa"/>
            <w:gridSpan w:val="2"/>
            <w:shd w:val="pct5" w:color="auto" w:fill="auto"/>
          </w:tcPr>
          <w:p w:rsidR="0042581C" w:rsidRDefault="0042581C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2581C" w:rsidRPr="00930157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2581C" w:rsidRPr="00C107E9" w:rsidTr="00BE20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2581C" w:rsidRDefault="0042581C" w:rsidP="00BE2028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2581C" w:rsidRDefault="0042581C" w:rsidP="00BE2028">
            <w:pPr>
              <w:spacing w:line="276" w:lineRule="auto"/>
              <w:ind w:left="3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производитель: «Юг-Складские и Технические Системы»; ООО «</w:t>
            </w:r>
            <w:proofErr w:type="spellStart"/>
            <w:r>
              <w:rPr>
                <w:rFonts w:ascii="Arial" w:hAnsi="Arial" w:cs="Arial"/>
                <w:sz w:val="22"/>
              </w:rPr>
              <w:t>МетОрентир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»; ЗАО «Микрон»,   </w:t>
            </w:r>
          </w:p>
          <w:p w:rsidR="0042581C" w:rsidRPr="003971BB" w:rsidRDefault="0042581C" w:rsidP="00BE2028">
            <w:p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      Аналитика</w:t>
            </w:r>
          </w:p>
        </w:tc>
      </w:tr>
    </w:tbl>
    <w:p w:rsidR="00C75A4A" w:rsidRDefault="00C75A4A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5A4A" w:rsidRDefault="00C75A4A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5A4A" w:rsidRDefault="00C75A4A" w:rsidP="009247B9">
      <w:pPr>
        <w:spacing w:line="276" w:lineRule="auto"/>
        <w:rPr>
          <w:rFonts w:ascii="Arial" w:hAnsi="Arial" w:cs="Arial"/>
          <w:b/>
          <w:sz w:val="22"/>
        </w:rPr>
      </w:pPr>
    </w:p>
    <w:sectPr w:rsidR="00C75A4A" w:rsidSect="0082782A">
      <w:headerReference w:type="default" r:id="rId10"/>
      <w:footerReference w:type="default" r:id="rId11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6D1" w:rsidRDefault="00D246D1" w:rsidP="00AB2A03">
      <w:r>
        <w:separator/>
      </w:r>
    </w:p>
  </w:endnote>
  <w:endnote w:type="continuationSeparator" w:id="0">
    <w:p w:rsidR="00D246D1" w:rsidRDefault="00D246D1" w:rsidP="00A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2A" w:rsidRDefault="0082782A" w:rsidP="0082782A">
    <w:pPr>
      <w:rPr>
        <w:rFonts w:ascii="Arial" w:hAnsi="Arial" w:cs="Arial"/>
        <w:noProof/>
        <w:sz w:val="14"/>
        <w:szCs w:val="20"/>
      </w:rPr>
    </w:pPr>
  </w:p>
  <w:p w:rsidR="0082782A" w:rsidRDefault="0082782A" w:rsidP="0082782A">
    <w:pPr>
      <w:jc w:val="right"/>
    </w:pPr>
  </w:p>
  <w:p w:rsidR="0082782A" w:rsidRDefault="008278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6D1" w:rsidRDefault="00D246D1" w:rsidP="00AB2A03">
      <w:r>
        <w:separator/>
      </w:r>
    </w:p>
  </w:footnote>
  <w:footnote w:type="continuationSeparator" w:id="0">
    <w:p w:rsidR="00D246D1" w:rsidRDefault="00D246D1" w:rsidP="00AB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82782A" w:rsidRPr="004B3526" w:rsidTr="0082782A">
      <w:trPr>
        <w:trHeight w:val="995"/>
      </w:trPr>
      <w:tc>
        <w:tcPr>
          <w:tcW w:w="6440" w:type="dxa"/>
          <w:shd w:val="clear" w:color="auto" w:fill="auto"/>
        </w:tcPr>
        <w:p w:rsidR="0082782A" w:rsidRPr="004B3526" w:rsidRDefault="0082782A" w:rsidP="008278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82782A" w:rsidRPr="004B3526" w:rsidRDefault="0082782A" w:rsidP="008278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82782A" w:rsidRPr="004B3526" w:rsidRDefault="0082782A" w:rsidP="0082782A">
          <w:pPr>
            <w:pStyle w:val="a4"/>
            <w:jc w:val="center"/>
            <w:rPr>
              <w:lang w:val="en-US"/>
            </w:rPr>
          </w:pPr>
        </w:p>
      </w:tc>
    </w:tr>
  </w:tbl>
  <w:p w:rsidR="0082782A" w:rsidRPr="004B3526" w:rsidRDefault="0082782A" w:rsidP="008278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9D"/>
    <w:rsid w:val="00110072"/>
    <w:rsid w:val="001F49C9"/>
    <w:rsid w:val="001F6540"/>
    <w:rsid w:val="00340BE8"/>
    <w:rsid w:val="003B6901"/>
    <w:rsid w:val="004217F9"/>
    <w:rsid w:val="0042581C"/>
    <w:rsid w:val="004705F8"/>
    <w:rsid w:val="00533AF9"/>
    <w:rsid w:val="00572E28"/>
    <w:rsid w:val="005B33BC"/>
    <w:rsid w:val="006040F8"/>
    <w:rsid w:val="00636CFF"/>
    <w:rsid w:val="00723B40"/>
    <w:rsid w:val="008008E9"/>
    <w:rsid w:val="0082782A"/>
    <w:rsid w:val="00845084"/>
    <w:rsid w:val="008465E6"/>
    <w:rsid w:val="0086119D"/>
    <w:rsid w:val="009027D7"/>
    <w:rsid w:val="009247B9"/>
    <w:rsid w:val="0099786E"/>
    <w:rsid w:val="009C4990"/>
    <w:rsid w:val="00A26829"/>
    <w:rsid w:val="00AA0CF9"/>
    <w:rsid w:val="00AB2A03"/>
    <w:rsid w:val="00BB3886"/>
    <w:rsid w:val="00BC2C69"/>
    <w:rsid w:val="00C6205C"/>
    <w:rsid w:val="00C65CD7"/>
    <w:rsid w:val="00C75A4A"/>
    <w:rsid w:val="00CB26D6"/>
    <w:rsid w:val="00CE2BE8"/>
    <w:rsid w:val="00D246D1"/>
    <w:rsid w:val="00D6324E"/>
    <w:rsid w:val="00E7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DA1A557D-2E59-405C-8250-56F57D81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388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2782A"/>
    <w:pPr>
      <w:ind w:left="720"/>
      <w:contextualSpacing/>
    </w:pPr>
  </w:style>
  <w:style w:type="paragraph" w:customStyle="1" w:styleId="Default">
    <w:name w:val="Default"/>
    <w:rsid w:val="008278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C499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49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gen.Mukhlaev@cpcpip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Valery.Kozurov@cpcpipe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rgey.Badzyo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6</cp:revision>
  <cp:lastPrinted>2025-07-04T08:21:00Z</cp:lastPrinted>
  <dcterms:created xsi:type="dcterms:W3CDTF">2025-07-04T09:01:00Z</dcterms:created>
  <dcterms:modified xsi:type="dcterms:W3CDTF">2025-07-08T06:20:00Z</dcterms:modified>
</cp:coreProperties>
</file>